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306D" w:rsidRPr="00042F7B" w:rsidRDefault="006B306D" w:rsidP="001F04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042F7B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:rsidR="006B306D" w:rsidRPr="00042F7B" w:rsidRDefault="006B306D" w:rsidP="001F04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20346E" w:rsidP="001F04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75D40" w:rsidRPr="00042F7B" w:rsidRDefault="0020346E" w:rsidP="001F04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sz w:val="28"/>
          <w:szCs w:val="28"/>
        </w:rPr>
        <w:t>СГ.</w:t>
      </w:r>
      <w:r w:rsidR="006B306D" w:rsidRPr="00042F7B">
        <w:rPr>
          <w:rFonts w:ascii="Times New Roman" w:hAnsi="Times New Roman"/>
          <w:b/>
          <w:sz w:val="28"/>
          <w:szCs w:val="28"/>
        </w:rPr>
        <w:t>01</w:t>
      </w:r>
      <w:r w:rsidRPr="00042F7B">
        <w:rPr>
          <w:rFonts w:ascii="Times New Roman" w:hAnsi="Times New Roman"/>
          <w:b/>
          <w:sz w:val="28"/>
          <w:szCs w:val="28"/>
        </w:rPr>
        <w:t xml:space="preserve"> ИСТОРИЯ РОССИИ</w:t>
      </w: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64BB5" w:rsidRDefault="006B306D" w:rsidP="001F04C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42F7B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D64BB5">
        <w:rPr>
          <w:rFonts w:ascii="Times New Roman" w:hAnsi="Times New Roman"/>
          <w:b/>
          <w:bCs/>
          <w:sz w:val="28"/>
          <w:szCs w:val="28"/>
        </w:rPr>
        <w:t>6</w:t>
      </w:r>
      <w:r w:rsidRPr="00042F7B">
        <w:rPr>
          <w:rFonts w:ascii="Times New Roman" w:hAnsi="Times New Roman"/>
          <w:b/>
          <w:bCs/>
          <w:sz w:val="28"/>
          <w:szCs w:val="28"/>
        </w:rPr>
        <w:t>г.</w:t>
      </w:r>
    </w:p>
    <w:p w:rsidR="00D64BB5" w:rsidRPr="00D64BB5" w:rsidRDefault="009B1DA0" w:rsidP="00D64BB5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Hlk162366805"/>
      <w:bookmarkStart w:id="1" w:name="_Hlk159422061"/>
      <w:bookmarkStart w:id="2" w:name="_GoBack"/>
      <w:r>
        <w:rPr>
          <w:noProof/>
        </w:rPr>
        <w:lastRenderedPageBreak/>
        <w:drawing>
          <wp:inline distT="0" distB="0" distL="0" distR="0">
            <wp:extent cx="6522244" cy="75895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23585" cy="759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bookmarkEnd w:id="0"/>
    <w:bookmarkEnd w:id="1"/>
    <w:p w:rsidR="00D64BB5" w:rsidRPr="00827892" w:rsidRDefault="00D64BB5" w:rsidP="00D64B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64BB5" w:rsidRPr="00827892" w:rsidRDefault="00D64BB5" w:rsidP="00D64BB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2F7B">
        <w:rPr>
          <w:rFonts w:ascii="Times New Roman" w:hAnsi="Times New Roman"/>
          <w:b/>
          <w:sz w:val="28"/>
          <w:szCs w:val="28"/>
        </w:rPr>
        <w:br w:type="page"/>
      </w:r>
    </w:p>
    <w:p w:rsidR="00875D40" w:rsidRDefault="0020346E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0939F8" w:rsidRPr="00042F7B" w:rsidRDefault="000939F8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875D40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8141"/>
        <w:gridCol w:w="953"/>
      </w:tblGrid>
      <w:tr w:rsidR="00875D40" w:rsidRPr="00042F7B" w:rsidTr="00AB3448">
        <w:tc>
          <w:tcPr>
            <w:tcW w:w="648" w:type="dxa"/>
            <w:shd w:val="clear" w:color="auto" w:fill="auto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141" w:type="dxa"/>
            <w:shd w:val="clear" w:color="auto" w:fill="auto"/>
          </w:tcPr>
          <w:p w:rsidR="00875D40" w:rsidRPr="00042F7B" w:rsidRDefault="0020346E" w:rsidP="001F0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75D40" w:rsidRPr="00042F7B" w:rsidRDefault="00AB3448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5D40" w:rsidRPr="00042F7B" w:rsidTr="00AB3448">
        <w:tc>
          <w:tcPr>
            <w:tcW w:w="648" w:type="dxa"/>
            <w:shd w:val="clear" w:color="auto" w:fill="auto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141" w:type="dxa"/>
            <w:shd w:val="clear" w:color="auto" w:fill="auto"/>
          </w:tcPr>
          <w:p w:rsidR="00875D40" w:rsidRPr="00042F7B" w:rsidRDefault="0020346E" w:rsidP="001F0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75D40" w:rsidRDefault="00AB3448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:rsidR="00AB3448" w:rsidRPr="00042F7B" w:rsidRDefault="00AB3448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AB3448">
        <w:tc>
          <w:tcPr>
            <w:tcW w:w="648" w:type="dxa"/>
            <w:shd w:val="clear" w:color="auto" w:fill="auto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141" w:type="dxa"/>
            <w:shd w:val="clear" w:color="auto" w:fill="auto"/>
          </w:tcPr>
          <w:p w:rsidR="00875D40" w:rsidRPr="00042F7B" w:rsidRDefault="0020346E" w:rsidP="001F0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75D40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B34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AB3448" w:rsidRPr="00042F7B" w:rsidRDefault="00AB3448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AB3448">
        <w:tc>
          <w:tcPr>
            <w:tcW w:w="648" w:type="dxa"/>
            <w:shd w:val="clear" w:color="auto" w:fill="auto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141" w:type="dxa"/>
            <w:shd w:val="clear" w:color="auto" w:fill="auto"/>
          </w:tcPr>
          <w:p w:rsidR="00875D40" w:rsidRPr="00042F7B" w:rsidRDefault="0020346E" w:rsidP="001F04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B344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875D40" w:rsidRPr="00042F7B" w:rsidRDefault="00875D40" w:rsidP="001F04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042F7B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 СГ.</w:t>
      </w:r>
      <w:r w:rsidR="00864360" w:rsidRPr="00042F7B">
        <w:rPr>
          <w:rFonts w:ascii="Times New Roman" w:hAnsi="Times New Roman"/>
          <w:b/>
          <w:sz w:val="24"/>
          <w:szCs w:val="24"/>
        </w:rPr>
        <w:t>01</w:t>
      </w:r>
      <w:r w:rsidRPr="00042F7B">
        <w:rPr>
          <w:rFonts w:ascii="Times New Roman" w:hAnsi="Times New Roman"/>
          <w:b/>
          <w:sz w:val="24"/>
          <w:szCs w:val="24"/>
        </w:rPr>
        <w:t xml:space="preserve"> ИСТОРИЯ РОССИИ</w:t>
      </w:r>
    </w:p>
    <w:p w:rsidR="00875D40" w:rsidRPr="00042F7B" w:rsidRDefault="00875D40" w:rsidP="001F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1.1. Место дисциплины в структуре образовательной программы</w:t>
      </w:r>
    </w:p>
    <w:p w:rsidR="00875D40" w:rsidRPr="00042F7B" w:rsidRDefault="0020346E" w:rsidP="001F04C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дисциплина СГ.</w:t>
      </w:r>
      <w:r w:rsidR="00864360" w:rsidRPr="00042F7B">
        <w:rPr>
          <w:rFonts w:ascii="Times New Roman" w:hAnsi="Times New Roman"/>
          <w:sz w:val="24"/>
          <w:szCs w:val="24"/>
        </w:rPr>
        <w:t>01</w:t>
      </w:r>
      <w:r w:rsidRPr="00042F7B">
        <w:rPr>
          <w:rFonts w:ascii="Times New Roman" w:hAnsi="Times New Roman"/>
          <w:sz w:val="24"/>
          <w:szCs w:val="24"/>
        </w:rPr>
        <w:t xml:space="preserve"> История России является обязательной частью социально-гуманитарного цикла образовательной программы в соответствии с ФГОС СПО по специальности</w:t>
      </w:r>
      <w:r w:rsidR="00864360" w:rsidRPr="00042F7B">
        <w:rPr>
          <w:rFonts w:ascii="Times New Roman" w:hAnsi="Times New Roman"/>
          <w:sz w:val="24"/>
          <w:szCs w:val="24"/>
        </w:rPr>
        <w:t xml:space="preserve"> 23.02.07 Техническое обслуживание и ремонт автотранспортных средств</w:t>
      </w:r>
      <w:r w:rsidRPr="00042F7B">
        <w:rPr>
          <w:rFonts w:ascii="Times New Roman" w:hAnsi="Times New Roman"/>
          <w:sz w:val="24"/>
          <w:szCs w:val="24"/>
        </w:rPr>
        <w:t xml:space="preserve"> </w:t>
      </w:r>
    </w:p>
    <w:p w:rsidR="00875D40" w:rsidRPr="00042F7B" w:rsidRDefault="0020346E" w:rsidP="001F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03, ОК 04, ОК 05, ОК 06</w:t>
      </w:r>
      <w:r w:rsidRPr="00042F7B">
        <w:rPr>
          <w:rFonts w:ascii="Times New Roman" w:hAnsi="Times New Roman"/>
          <w:i/>
          <w:sz w:val="24"/>
          <w:szCs w:val="24"/>
        </w:rPr>
        <w:t xml:space="preserve">, </w:t>
      </w:r>
      <w:r w:rsidRPr="00042F7B">
        <w:rPr>
          <w:rFonts w:ascii="Times New Roman" w:hAnsi="Times New Roman"/>
          <w:sz w:val="24"/>
          <w:szCs w:val="24"/>
        </w:rPr>
        <w:t>ОК 09.</w:t>
      </w:r>
    </w:p>
    <w:p w:rsidR="00875D40" w:rsidRPr="00042F7B" w:rsidRDefault="00875D40" w:rsidP="001F0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Целью учебной дисциплины является формирование представлений об истории России как истории Отечества, ее основных вехах, а также воспитание базовых национальных ценностей уважения к истории, культуре, традициям. Дисциплина имеет также историко-просвещенческую направленность, формируя у молодёжи способность и готовность к защите исторической правды и сохранению исторической памяти, противодействию фальсификации исторических фактов.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Актуальность учебной дисциплины «История России» заключается в её практической направленности на реализацию единства интересов личности, общества и государства в деле воспитания гражданина России. Дисциплина способствует формированию патриотизма и гражданственности как важнейших направлений воспитания обучающихся.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следующие умения и знания:</w:t>
      </w: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678"/>
        <w:gridCol w:w="3969"/>
      </w:tblGrid>
      <w:tr w:rsidR="00875D40" w:rsidRPr="00042F7B" w:rsidTr="00FC2014">
        <w:trPr>
          <w:trHeight w:val="649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Коды </w:t>
            </w:r>
          </w:p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ОК, ПК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75D40" w:rsidRPr="00042F7B" w:rsidTr="00FC2014">
        <w:trPr>
          <w:trHeight w:val="21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1C56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 02,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06, </w:t>
            </w:r>
          </w:p>
          <w:p w:rsidR="00875D40" w:rsidRPr="00042F7B" w:rsidRDefault="0020346E" w:rsidP="001F04C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ОК 09 </w:t>
            </w:r>
          </w:p>
          <w:p w:rsidR="00875D40" w:rsidRPr="00042F7B" w:rsidRDefault="00875D40" w:rsidP="00411C56">
            <w:pPr>
              <w:spacing w:after="0" w:line="240" w:lineRule="auto"/>
              <w:ind w:left="10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Должен уметь: 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выделять факторы, определившие уникальность становления духовно-нравственных ценностей в России;</w:t>
            </w:r>
          </w:p>
          <w:p w:rsidR="00875D40" w:rsidRPr="00042F7B" w:rsidRDefault="0020346E" w:rsidP="001F04C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анализировать, характеризовать, выделять причинно-следственные связи и пространственно-временные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защищать историческую правду, не допускать умаления подвига российского народа по защите Отечества;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демонстрировать готовность противостоять фальсификациям российской истории;</w:t>
            </w:r>
          </w:p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Style w:val="15"/>
                <w:rFonts w:ascii="Times New Roman" w:hAnsi="Times New Roman"/>
                <w:sz w:val="24"/>
                <w:szCs w:val="24"/>
              </w:rPr>
              <w:t>- демонстрировать уважительное отношение к историческому наследию и социокультурным традициям Российского государства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pStyle w:val="TableParagraph"/>
              <w:ind w:right="98"/>
              <w:jc w:val="both"/>
              <w:rPr>
                <w:sz w:val="24"/>
                <w:szCs w:val="24"/>
                <w:u w:val="single"/>
              </w:rPr>
            </w:pPr>
            <w:r w:rsidRPr="00042F7B">
              <w:rPr>
                <w:sz w:val="24"/>
                <w:szCs w:val="24"/>
                <w:u w:val="single"/>
              </w:rPr>
              <w:t>Должен знать: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ключевые события, основные даты и исторические этапы развития России до настоящего времени; 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042F7B">
              <w:rPr>
                <w:sz w:val="24"/>
                <w:szCs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042F7B">
              <w:rPr>
                <w:sz w:val="24"/>
                <w:szCs w:val="24"/>
              </w:rPr>
              <w:t>традиционные российские духовно-нравственные ценности;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3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роль и значение России в современном мире</w:t>
            </w:r>
          </w:p>
        </w:tc>
      </w:tr>
    </w:tbl>
    <w:p w:rsidR="00875D40" w:rsidRPr="00042F7B" w:rsidRDefault="00875D40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875D40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875D40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3" w:name="_Hlk215071064"/>
      <w:r w:rsidRPr="00042F7B">
        <w:rPr>
          <w:rFonts w:ascii="Times New Roman" w:hAnsi="Times New Roman"/>
          <w:b/>
          <w:sz w:val="24"/>
          <w:szCs w:val="24"/>
        </w:rPr>
        <w:t xml:space="preserve">2. СТРУКТУРА И СОДЕРЖАНИЕ УЧЕБНОЙ ДИСЦИПЛИНЫ </w:t>
      </w:r>
    </w:p>
    <w:p w:rsidR="00875D40" w:rsidRPr="00042F7B" w:rsidRDefault="00875D40" w:rsidP="001F04CF">
      <w:pPr>
        <w:widowControl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5C52F3" w:rsidRPr="00042F7B" w:rsidRDefault="005C52F3" w:rsidP="001F04C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30"/>
        <w:gridCol w:w="1948"/>
      </w:tblGrid>
      <w:tr w:rsidR="00875D40" w:rsidRPr="00042F7B" w:rsidTr="0021081D">
        <w:trPr>
          <w:trHeight w:val="55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875D4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875D4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75D4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75D40" w:rsidRPr="00042F7B" w:rsidTr="0021081D">
        <w:trPr>
          <w:trHeight w:val="336"/>
        </w:trPr>
        <w:tc>
          <w:tcPr>
            <w:tcW w:w="98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875D4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5D4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7819A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9A0" w:rsidRPr="00042F7B" w:rsidRDefault="007819A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9A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19A0" w:rsidRPr="00042F7B" w:rsidTr="0021081D">
        <w:trPr>
          <w:trHeight w:val="490"/>
        </w:trPr>
        <w:tc>
          <w:tcPr>
            <w:tcW w:w="7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9A0" w:rsidRPr="00042F7B" w:rsidRDefault="007819A0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819A0" w:rsidRPr="00042F7B" w:rsidRDefault="007819A0" w:rsidP="0021081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875D40" w:rsidRPr="00042F7B" w:rsidRDefault="00875D40" w:rsidP="001F04C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3"/>
    <w:p w:rsidR="00875D40" w:rsidRPr="00042F7B" w:rsidRDefault="00875D40" w:rsidP="001F04CF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75D40" w:rsidRPr="00042F7B" w:rsidRDefault="00875D40" w:rsidP="001F04CF">
      <w:pPr>
        <w:spacing w:after="0" w:line="240" w:lineRule="auto"/>
        <w:rPr>
          <w:rFonts w:ascii="Times New Roman" w:hAnsi="Times New Roman"/>
          <w:sz w:val="24"/>
          <w:szCs w:val="24"/>
        </w:rPr>
        <w:sectPr w:rsidR="00875D40" w:rsidRPr="00042F7B" w:rsidSect="001F04CF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20"/>
          <w:titlePg/>
        </w:sectPr>
      </w:pPr>
    </w:p>
    <w:p w:rsidR="00875D40" w:rsidRPr="00042F7B" w:rsidRDefault="0020346E" w:rsidP="001F04CF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:rsidR="000F289E" w:rsidRPr="00042F7B" w:rsidRDefault="000F289E" w:rsidP="001F04CF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722"/>
        <w:gridCol w:w="10"/>
        <w:gridCol w:w="2045"/>
        <w:gridCol w:w="10"/>
        <w:gridCol w:w="2683"/>
        <w:gridCol w:w="10"/>
      </w:tblGrid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3902CC" w:rsidP="000F2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20346E" w:rsidRPr="00042F7B">
              <w:rPr>
                <w:rFonts w:ascii="Times New Roman" w:hAnsi="Times New Roman"/>
                <w:b/>
                <w:sz w:val="24"/>
                <w:szCs w:val="24"/>
              </w:rPr>
              <w:t>одержание учебного материала и формы организации деятельности обучающихся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Объем, акад. ч. /</w:t>
            </w:r>
          </w:p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 том числе в форме практической подготовки, акад. ч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75D40" w:rsidRPr="00042F7B" w:rsidTr="000F289E">
        <w:trPr>
          <w:gridAfter w:val="1"/>
          <w:wAfter w:w="10" w:type="dxa"/>
          <w:trHeight w:val="37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1. «Россия – священная наша держава»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875D40" w:rsidRPr="00042F7B" w:rsidRDefault="00875D40" w:rsidP="00E13524">
            <w:pPr>
              <w:spacing w:after="0" w:line="240" w:lineRule="auto"/>
              <w:ind w:left="10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pStyle w:val="a3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История гимна и флага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E0D" w:rsidRPr="00042F7B" w:rsidTr="00D85981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2. От Руси до России: выбор пути, обретение независимости и становление единого государства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D" w:rsidRPr="00042F7B" w:rsidRDefault="00EF4E0D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4E0D" w:rsidRDefault="00EF4E0D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4E0D" w:rsidRPr="00042F7B" w:rsidRDefault="00EF4E0D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4E0D" w:rsidRPr="00042F7B" w:rsidTr="00D85981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ind w:right="12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Экспансия католичества против православия. Русь и Орда. Агрессия Запада: Невская битва и Ледовое побоище. Александр Невский – выбор пути. Собирание русских земель вокруг Москвы. Обретение независимости Руси от Орды. Иван IV – Россия становится царством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D" w:rsidRPr="00042F7B" w:rsidRDefault="00EF4E0D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E0D" w:rsidRPr="00042F7B" w:rsidTr="00D85981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ind w:right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D" w:rsidRPr="00042F7B" w:rsidRDefault="00EF4E0D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E0D" w:rsidRPr="00042F7B" w:rsidTr="00D85981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ind w:right="12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Составление схем, опорных таблиц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E0D" w:rsidRPr="00042F7B" w:rsidRDefault="00EF4E0D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E0D" w:rsidRPr="00042F7B" w:rsidRDefault="00EF4E0D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114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tabs>
                <w:tab w:val="right" w:pos="2051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3. Смута и её преодоление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Земские соборы – народное представительство и волеизъявление. Причины, ход и последствия Смутного времени. 4 ноября – смысл Дня народного единства, как объединения народов России против внутреннего раскола и иностранной интервенции. Зарождение гражданского и патриотического самосознания в ходе народного ополчения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Тема 4. Восстановление единства русского народа: </w:t>
            </w:r>
            <w:r w:rsidRPr="00042F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объединение Великой и Малой Руси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pStyle w:val="a3"/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Угнетение православных русских людей в составе Литвы, Польши, Речи Посполитой. Борьба запорожских казаков под руководством Богдана </w:t>
            </w:r>
            <w:r w:rsidRPr="00042F7B">
              <w:rPr>
                <w:sz w:val="24"/>
                <w:szCs w:val="24"/>
              </w:rPr>
              <w:lastRenderedPageBreak/>
              <w:t>Хмельницкого за православную веру и единство с Россией. Спасение Малороссии Великой Россией: Земский собор 1653 г., Переяславская Рада 1654 г., Русско-польская война 1654-1667 гг.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84443A">
        <w:trPr>
          <w:gridAfter w:val="1"/>
          <w:wAfter w:w="10" w:type="dxa"/>
          <w:trHeight w:val="56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5. Пётр Великий. Строитель великой империи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2FDE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84443A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Консолидация Петром I внутренних сил России с целью ее выхода на широкую мировую арену. Внутренние реформы для развития производительных сил страны и укрепления военной безопасности. Строительство великой империи: цена и результаты. Продолжение освоения Сибири и Дальнего Востока: история русских открытий в сравнении с колониальными захватами западных стран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84443A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ind w:right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EF4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84443A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ind w:right="12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Составление опорных таблиц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EF4E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EF4E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6. Екатерина II: продолжатель великих дел Петра I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875D40" w:rsidRPr="00042F7B" w:rsidRDefault="00875D40" w:rsidP="00E13524">
            <w:pPr>
              <w:spacing w:after="0" w:line="240" w:lineRule="auto"/>
              <w:ind w:left="10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Просвещённый абсолютизм в России. Решение национальных задач: присоединение Крыма, освоение Новороссии, воссоединение Правобережья Днепра и Белоруссии с Россией. Противоречия развития науки и культуры с существующим крепостным правом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7. От победы над Наполеоном до Крымской войны</w:t>
            </w: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0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Роль России в спасении Европы от экспансии наполеоновской Франции. Истоки патриотизма народов страны. Расширение границ и статуса великой державы России в первой половине XIX в. «Восточный вопрос». Крымская война, как попытка Запада нанести «стратегическое поражение» России. Память о героях обороны Севастополя. Итоги Крымской войны: Великие реформы Александра II, модернизация страны при Александре III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7D4515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4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8. Гибель империи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274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Русская революция 1905-1907 гг. – начало либерального эксперимента над исторической Россией. Первая мировая война и её уроки: герои сражений и мобилизация страны. От Февраля к Октябрю 1917 года: как свергали царя, но сломали государство. Гражданская война: крах идеи мировой революции, но возрождение инстинкта национального самосохранения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7D4515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9. От великих потрясений к Великой Победе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ind w:right="1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Выбор пути развития: восстановления цивилизационного пространства России в виде СССР. Перекосы «коренизации» в союзных республиках и территориальные «подарки» большевиков Украинской ССР. Антирелигиозная кампания. Историческое значение индустриализации. Коллективизация и ее последствия. Поворот в сторону преемственности от дореволюционной России, подъем патриотизма и его выражение в Великой Отечественной войне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DC733C">
        <w:trPr>
          <w:gridAfter w:val="1"/>
          <w:wAfter w:w="10" w:type="dxa"/>
          <w:trHeight w:val="84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10. «Вставай, страна огромная»</w:t>
            </w:r>
          </w:p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2FDE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DC733C">
        <w:trPr>
          <w:gridAfter w:val="1"/>
          <w:wAfter w:w="10" w:type="dxa"/>
          <w:trHeight w:val="265"/>
        </w:trPr>
        <w:tc>
          <w:tcPr>
            <w:tcW w:w="2405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Причины и предпосылки Великой Отечественной войны как составной части Второй мировой войны. Против кого мы сражались: </w:t>
            </w:r>
            <w:proofErr w:type="gramStart"/>
            <w:r w:rsidRPr="00042F7B">
              <w:rPr>
                <w:rFonts w:ascii="Times New Roman" w:hAnsi="Times New Roman"/>
                <w:sz w:val="24"/>
                <w:szCs w:val="24"/>
              </w:rPr>
              <w:t>Европа</w:t>
            </w:r>
            <w:proofErr w:type="gram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объединенная под нацистской свастикой. Основные этапы и события Великой Отечественной войны. Патриотический подъем народа. Актуальные уроки: понятие единства фронта и тыла. Защитники Родины и предатели-отщепенцы. Великая Отечественная война в исторической памяти нашего народа. Истоки подвига народов СССР и достижения ими Великой Победы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DC733C">
        <w:trPr>
          <w:gridAfter w:val="1"/>
          <w:wAfter w:w="10" w:type="dxa"/>
          <w:trHeight w:val="265"/>
        </w:trPr>
        <w:tc>
          <w:tcPr>
            <w:tcW w:w="2405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ind w:right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92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FDE" w:rsidRPr="00042F7B" w:rsidTr="00DC733C">
        <w:trPr>
          <w:gridAfter w:val="1"/>
          <w:wAfter w:w="10" w:type="dxa"/>
          <w:trHeight w:val="265"/>
        </w:trPr>
        <w:tc>
          <w:tcPr>
            <w:tcW w:w="2405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ind w:right="12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Составление опорных таблиц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FDE" w:rsidRPr="00042F7B" w:rsidRDefault="00192FDE" w:rsidP="00192F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FDE" w:rsidRPr="00042F7B" w:rsidRDefault="00192FDE" w:rsidP="00192F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56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11. В буднях великих строек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Геополитические результаты победы в Великой Отечественной войне. Возрождение разрушенной экономики, культура и общество СССР после войны. Ликвидация СССР ядерной монополии США и жизнь в условиях навязанной Западом холодной войны. НАТО и Варшавский договор. СССР - лидер борьбы за освобождение стран Азии, Африки и Латинской Америки от колониальной и </w:t>
            </w:r>
            <w:proofErr w:type="spellStart"/>
            <w:r w:rsidRPr="00042F7B">
              <w:rPr>
                <w:rFonts w:ascii="Times New Roman" w:hAnsi="Times New Roman"/>
                <w:sz w:val="24"/>
                <w:szCs w:val="24"/>
              </w:rPr>
              <w:t>неоколониальной</w:t>
            </w:r>
            <w:proofErr w:type="spell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зависимости. Этапы экономического развития в 1950-1970-х гг.: значение достижений в науке, промышленности и сельском хозяйстве для современной Российской Федерации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12. От перестройки к кризису, от кризиса к возрождению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Причины «перестройки»: роль объективных и субъективных факторов в ее ходе и итогах. Поддержка Западом сепаратизма и радикального национализма: распад СССР – величайшая геополитическая катастрофа. Россия в 1990-е гг.: кризис экономики, обнищание населения и </w:t>
            </w: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криминализация общества – цена реформ 1990-х гг. Попытка диктата олигархов. Конфликты на Северном Кавказе и других регионах России: опасность распада страны. Россия в условиях установления США однополярного миропорядка: зависимость от экономик западного мира, снижение роли СНГ, разрыв связей с бывшими странами социалистического лагеря. Кризис духовных ценностей у населения России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340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13. Россия. ХХI век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875D40" w:rsidRPr="00042F7B" w:rsidRDefault="00875D40" w:rsidP="00E1352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Запрос на национальное возрождение в обществе. Укрепление патриотических настроений. Владимир Путин. Устранение </w:t>
            </w:r>
            <w:proofErr w:type="spellStart"/>
            <w:r w:rsidRPr="00042F7B">
              <w:rPr>
                <w:rFonts w:ascii="Times New Roman" w:hAnsi="Times New Roman"/>
                <w:sz w:val="24"/>
                <w:szCs w:val="24"/>
              </w:rPr>
              <w:t>олигархата</w:t>
            </w:r>
            <w:proofErr w:type="spell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от власти и укрепление ее вертикали. Успешная борьба с национальным сепаратизмом, экстремизмом и терроризмом. Курс на суверенную внешнюю политику: от Мюнхенской речи до специальной военной операции. Экономическое возрождение: энергетика, сельское хозяйство, национальные проекты, наукоемкое производство. Возвращение уважения к традиционным ценностям народов России. Национальные проекты. Поправки в конституцию. Поступательное развитие в условиях западных санкций и агрессии НАТО против России руками Украины. Специальная военная операция. Становление Россией и дружественными ей странами многополярного мира в условиях кризиса доминирования США и их союзников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7D4515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56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14. История антироссийской пропаганды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Истоки русофобии – «сказания иностранцев о России». Ливонская война – становление русофобской мифологии. «Завещание Петра Великого» –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Формирования образа агрессивной и тоталитарной России в США во 2-й пол. XIX в. Образ большевистской угрозы в подготовке гитлеровской агрессии. Антисоветская пропаганда эпохи Холодной войны. Расистские и неонацистские корни пропаганды против СССР и Российской Федерации во второй половине XX в. - начале XXI в. Мифологемы и центры распространения современной русофобии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56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15. Слава русского оружия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3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Ранние этапы истории российского оружейного дела: государев пушечный двор, тульские оружейники. Значение военно-промышленного комплекса в истории экономической модернизации Российской Империи: Путиловский, Александровский, </w:t>
            </w:r>
            <w:proofErr w:type="spellStart"/>
            <w:r w:rsidRPr="00042F7B">
              <w:rPr>
                <w:rFonts w:ascii="Times New Roman" w:hAnsi="Times New Roman"/>
                <w:sz w:val="24"/>
                <w:szCs w:val="24"/>
              </w:rPr>
              <w:t>Обуховский</w:t>
            </w:r>
            <w:proofErr w:type="spell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и др. заводы, развитие авиации. Сталинская индустриализация. Пятилетки. ВПК в эпоху Великой Отечественной войны – всё для фронта, всё для победы. Космическая отрасль, авиация, ракетостроение, кораблестроения. Современный российский ВПК и его новейшие разработки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67"/>
        </w:trPr>
        <w:tc>
          <w:tcPr>
            <w:tcW w:w="2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Тема 16. Россия сегодня</w:t>
            </w: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875D40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ОК 01, ОК 02, ОК 03, ОК 04, ОК 05, ОК 06, ОК 09</w:t>
            </w:r>
          </w:p>
          <w:p w:rsidR="00FD393C" w:rsidRPr="00042F7B" w:rsidRDefault="00FD393C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5D40" w:rsidRPr="00042F7B" w:rsidRDefault="00875D40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gridAfter w:val="1"/>
          <w:wAfter w:w="10" w:type="dxa"/>
          <w:trHeight w:val="908"/>
        </w:trPr>
        <w:tc>
          <w:tcPr>
            <w:tcW w:w="2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Высокие технологии. Достижения в области искусственного интеллекта. Энергетика. Сельское хозяйство. Освоение Арктики. Развитие сообщений – дороги и мосты. Транспорт. Космос. Перспективы импортозамещения и технологических рывков. Развитие цифровых технологий. Роль гражданственности и патриотической позиции молодежи в достижении Россией полного суверенитета в экономике, культуре, науке. Значение истории для современного гражданина Российской Федерации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7D4515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5954" w:rsidRPr="00042F7B" w:rsidTr="000F289E">
        <w:trPr>
          <w:trHeight w:val="635"/>
        </w:trPr>
        <w:tc>
          <w:tcPr>
            <w:tcW w:w="10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54" w:rsidRPr="00042F7B" w:rsidRDefault="00385954" w:rsidP="0038595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385954" w:rsidRPr="00042F7B" w:rsidRDefault="00385954" w:rsidP="00385954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  <w:r w:rsidR="00192FDE"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 (из практических занятий)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954" w:rsidRPr="00042F7B" w:rsidRDefault="00385954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954" w:rsidRPr="00042F7B" w:rsidRDefault="00385954" w:rsidP="001F04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5D40" w:rsidRPr="00042F7B" w:rsidTr="000F289E">
        <w:trPr>
          <w:trHeight w:val="20"/>
        </w:trPr>
        <w:tc>
          <w:tcPr>
            <w:tcW w:w="10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20346E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0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5D40" w:rsidRPr="00042F7B" w:rsidRDefault="00042F7B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D40" w:rsidRPr="00042F7B" w:rsidRDefault="00875D40" w:rsidP="001F04CF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875D40" w:rsidRPr="00042F7B" w:rsidRDefault="00875D40" w:rsidP="001F04CF">
      <w:pPr>
        <w:spacing w:after="0" w:line="240" w:lineRule="auto"/>
        <w:rPr>
          <w:rFonts w:ascii="Times New Roman" w:hAnsi="Times New Roman"/>
          <w:sz w:val="24"/>
          <w:szCs w:val="24"/>
        </w:rPr>
        <w:sectPr w:rsidR="00875D40" w:rsidRPr="00042F7B" w:rsidSect="001F04CF">
          <w:footerReference w:type="even" r:id="rId10"/>
          <w:footerReference w:type="default" r:id="rId11"/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875D40" w:rsidRPr="00042F7B" w:rsidRDefault="0020346E" w:rsidP="001F04CF">
      <w:pPr>
        <w:pStyle w:val="a3"/>
        <w:spacing w:line="240" w:lineRule="auto"/>
        <w:ind w:left="0" w:firstLine="0"/>
        <w:jc w:val="center"/>
        <w:rPr>
          <w:b/>
          <w:sz w:val="24"/>
          <w:szCs w:val="24"/>
        </w:rPr>
      </w:pPr>
      <w:r w:rsidRPr="00042F7B">
        <w:rPr>
          <w:b/>
          <w:sz w:val="24"/>
          <w:szCs w:val="24"/>
        </w:rPr>
        <w:lastRenderedPageBreak/>
        <w:t>3. УСЛОВИЯ РЕАЛИЗАЦИИ УЧЕБНОЙ ДИСЦИПЛИНЫ</w:t>
      </w:r>
    </w:p>
    <w:p w:rsidR="00875D40" w:rsidRPr="00042F7B" w:rsidRDefault="00875D40" w:rsidP="001F04CF">
      <w:pPr>
        <w:pStyle w:val="a3"/>
        <w:spacing w:line="240" w:lineRule="auto"/>
        <w:jc w:val="both"/>
        <w:rPr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3.1. Для реализации программы учебной дисциплин</w:t>
      </w:r>
      <w:r w:rsidR="00E71FC4">
        <w:rPr>
          <w:rFonts w:ascii="Times New Roman" w:hAnsi="Times New Roman"/>
          <w:sz w:val="24"/>
          <w:szCs w:val="24"/>
        </w:rPr>
        <w:t xml:space="preserve"> к</w:t>
      </w:r>
      <w:r w:rsidRPr="00042F7B">
        <w:rPr>
          <w:rFonts w:ascii="Times New Roman" w:hAnsi="Times New Roman"/>
          <w:sz w:val="24"/>
          <w:szCs w:val="24"/>
        </w:rPr>
        <w:t xml:space="preserve">абинет «Социально-гуманитарных дисциплин», оснащенный </w:t>
      </w:r>
      <w:r w:rsidRPr="00042F7B">
        <w:rPr>
          <w:rFonts w:ascii="Times New Roman" w:hAnsi="Times New Roman"/>
          <w:i/>
          <w:sz w:val="24"/>
          <w:szCs w:val="24"/>
        </w:rPr>
        <w:t xml:space="preserve">оборудованием: 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учебная доска;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рабочие места по количеству обучающихся;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наглядные пособия;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875D40" w:rsidRPr="00042F7B" w:rsidRDefault="0020346E" w:rsidP="001F04CF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i/>
          <w:sz w:val="24"/>
          <w:szCs w:val="24"/>
        </w:rPr>
        <w:t>техническими средствами обучения: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проектор;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мультимедийный экран;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лазерная указка;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средства </w:t>
      </w:r>
      <w:proofErr w:type="spellStart"/>
      <w:r w:rsidRPr="00042F7B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875D40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 организации должен име</w:t>
      </w:r>
      <w:r w:rsidR="00AB3448">
        <w:rPr>
          <w:rFonts w:ascii="Times New Roman" w:hAnsi="Times New Roman"/>
          <w:sz w:val="24"/>
          <w:szCs w:val="24"/>
        </w:rPr>
        <w:t>е</w:t>
      </w:r>
      <w:r w:rsidRPr="00042F7B">
        <w:rPr>
          <w:rFonts w:ascii="Times New Roman" w:hAnsi="Times New Roman"/>
          <w:sz w:val="24"/>
          <w:szCs w:val="24"/>
        </w:rPr>
        <w:t>т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75D40" w:rsidRPr="00042F7B" w:rsidRDefault="00875D40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875D40" w:rsidRPr="00042F7B" w:rsidRDefault="0020346E" w:rsidP="001F04C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1. Мединский, В. Р. История. История России. 1914—1945 годы. Учебник. </w:t>
      </w:r>
      <w:proofErr w:type="spellStart"/>
      <w:r w:rsidRPr="00042F7B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России. Образовательно-издательский центр «Академия», 2024. 2024. — 496 с. — ISBN 978-5-0054-2948-3 — Текст: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2. Мединский, В. Р. История. История России. 1945 год — начало XXI века. Учебник. </w:t>
      </w:r>
      <w:proofErr w:type="spellStart"/>
      <w:r w:rsidRPr="00042F7B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России. Образовательно-издательский центр «Академия», 2024. 2024. — 448 с. — ISBN 978-50054-2948-3 — Текст: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3. Соловьев, К. А. История России: учебник и практикум для среднего профессионального образования / К. А. Соловьев [и др.]; под редакцией К. А. Соловьева.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>, 2024. — 241 с. — (Профессиональное образование). — ISBN 978-5-534-15877-9. — Текст: непосредственный.</w:t>
      </w:r>
    </w:p>
    <w:p w:rsidR="00875D40" w:rsidRPr="00042F7B" w:rsidRDefault="00875D40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1. Бугров, К. Д. История России: учебное пособие для СПО / К. Д. Бугров, С. В. Соколов. — 3-е изд. — Саратов: Профобразование, 2024. — 125 c. — ISBN 978-5-4488-1105-0. 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042F7B">
        <w:rPr>
          <w:rFonts w:ascii="Times New Roman" w:hAnsi="Times New Roman"/>
          <w:sz w:val="24"/>
          <w:szCs w:val="24"/>
        </w:rPr>
        <w:t>PROFобразование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: [сайт]. — URL: https://profspo.ru/books/139542</w:t>
      </w:r>
      <w:hyperlink r:id="rId12" w:history="1">
        <w:r w:rsidRPr="00042F7B">
          <w:rPr>
            <w:rFonts w:ascii="Times New Roman" w:hAnsi="Times New Roman"/>
            <w:sz w:val="24"/>
            <w:szCs w:val="24"/>
          </w:rPr>
          <w:t>.</w:t>
        </w:r>
      </w:hyperlink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2. Прядеин, В. С.  История России в схемах, таблицах, </w:t>
      </w:r>
      <w:proofErr w:type="gramStart"/>
      <w:r w:rsidRPr="00042F7B">
        <w:rPr>
          <w:rFonts w:ascii="Times New Roman" w:hAnsi="Times New Roman"/>
          <w:sz w:val="24"/>
          <w:szCs w:val="24"/>
        </w:rPr>
        <w:t>терминах 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В. С. Прядеин ; под научной редакцией В. М. Кириллова. 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 — 107 с. — (Профессиональное образование). — ISBN 978-5-534-05440-8. 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history="1">
        <w:r w:rsidRPr="00042F7B">
          <w:rPr>
            <w:rFonts w:ascii="Times New Roman" w:hAnsi="Times New Roman"/>
            <w:sz w:val="24"/>
            <w:szCs w:val="24"/>
          </w:rPr>
          <w:t>https://urait.ru/bcode/540370</w:t>
        </w:r>
      </w:hyperlink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875D40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 xml:space="preserve">3.2.3. Дополнительные источники 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75854385"/>
      <w:bookmarkEnd w:id="4"/>
      <w:r w:rsidRPr="00042F7B">
        <w:rPr>
          <w:rFonts w:ascii="Times New Roman" w:hAnsi="Times New Roman"/>
          <w:sz w:val="24"/>
          <w:szCs w:val="24"/>
        </w:rPr>
        <w:t xml:space="preserve">1. Артемов В.В. История (для всех специальностей СПО): учебник для студентов, обучающихся по профессиям и специальностям сред. проф. образования: учебное издание /Артемов В.В., </w:t>
      </w:r>
      <w:proofErr w:type="spellStart"/>
      <w:r w:rsidRPr="00042F7B">
        <w:rPr>
          <w:rFonts w:ascii="Times New Roman" w:hAnsi="Times New Roman"/>
          <w:sz w:val="24"/>
          <w:szCs w:val="24"/>
        </w:rPr>
        <w:t>Лубченков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Ю.Н. - Москва: Академия, 2024. - 256 c. (Специальности среднего профессионального образования) – ISBN 978-5-0054-2323-8.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lastRenderedPageBreak/>
        <w:t xml:space="preserve">2. Карпачев, С. П. История России: учебное пособие для среднего профессионального образования / С. П. Карпачев. — 3-е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042F7B">
        <w:rPr>
          <w:rFonts w:ascii="Times New Roman" w:hAnsi="Times New Roman"/>
          <w:sz w:val="24"/>
          <w:szCs w:val="24"/>
        </w:rPr>
        <w:t>.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>, 2024. — 248 с. — (Профессиональное образование). — ISBN 978-5-534-08753-6. — Текст: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3. Касьянов, В.В. </w:t>
      </w:r>
      <w:proofErr w:type="gramStart"/>
      <w:r w:rsidRPr="00042F7B">
        <w:rPr>
          <w:rFonts w:ascii="Times New Roman" w:hAnsi="Times New Roman"/>
          <w:sz w:val="24"/>
          <w:szCs w:val="24"/>
        </w:rPr>
        <w:t>История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учебное пособие / В.В. Касьянов, П.С. Самыгин, С.И. Самыгин, В.Н. Шевелев. — 2-е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испр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042F7B">
        <w:rPr>
          <w:rFonts w:ascii="Times New Roman" w:hAnsi="Times New Roman"/>
          <w:sz w:val="24"/>
          <w:szCs w:val="24"/>
        </w:rPr>
        <w:t>Москва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ИНФРА-М, 2024. — 550 с. — (Среднее профессиональное образование). — DOI 10.12737/1086532. - ISBN 978-5-16-016200-3. -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электронный.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4. Кириллов, В. В.  История </w:t>
      </w:r>
      <w:proofErr w:type="gramStart"/>
      <w:r w:rsidRPr="00042F7B">
        <w:rPr>
          <w:rFonts w:ascii="Times New Roman" w:hAnsi="Times New Roman"/>
          <w:sz w:val="24"/>
          <w:szCs w:val="24"/>
        </w:rPr>
        <w:t>России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В. В. Кириллов, М. А. </w:t>
      </w:r>
      <w:proofErr w:type="spellStart"/>
      <w:r w:rsidRPr="00042F7B">
        <w:rPr>
          <w:rFonts w:ascii="Times New Roman" w:hAnsi="Times New Roman"/>
          <w:sz w:val="24"/>
          <w:szCs w:val="24"/>
        </w:rPr>
        <w:t>Бравина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. — 5-е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. и доп. — </w:t>
      </w:r>
      <w:proofErr w:type="gramStart"/>
      <w:r w:rsidRPr="00042F7B">
        <w:rPr>
          <w:rFonts w:ascii="Times New Roman" w:hAnsi="Times New Roman"/>
          <w:sz w:val="24"/>
          <w:szCs w:val="24"/>
        </w:rPr>
        <w:t>Москва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 — 596 с. — (Профессиональное образование). — ISBN 978-5-534-19455-5. 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5. Кислицын, С.А., История (с учетом новой Концепции преподавания истории России</w:t>
      </w:r>
      <w:proofErr w:type="gramStart"/>
      <w:r w:rsidRPr="00042F7B">
        <w:rPr>
          <w:rFonts w:ascii="Times New Roman" w:hAnsi="Times New Roman"/>
          <w:sz w:val="24"/>
          <w:szCs w:val="24"/>
        </w:rPr>
        <w:t>)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учебник / С. А. Кислицын, С. И. Самыгин, П. С. Самыгин. — Москва: </w:t>
      </w:r>
      <w:proofErr w:type="spellStart"/>
      <w:r w:rsidRPr="00042F7B">
        <w:rPr>
          <w:rFonts w:ascii="Times New Roman" w:hAnsi="Times New Roman"/>
          <w:sz w:val="24"/>
          <w:szCs w:val="24"/>
        </w:rPr>
        <w:t>КноРус</w:t>
      </w:r>
      <w:proofErr w:type="spellEnd"/>
      <w:r w:rsidRPr="00042F7B">
        <w:rPr>
          <w:rFonts w:ascii="Times New Roman" w:hAnsi="Times New Roman"/>
          <w:sz w:val="24"/>
          <w:szCs w:val="24"/>
        </w:rPr>
        <w:t>, 2024. — 335 с. — ISBN 978-5-406-12188-7. — Текст: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6. Крамаренко, Р. А.  История России: учебное пособие для среднего профессионального образования / Р. А. Крамаренко. — 2-е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испр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. и доп. — </w:t>
      </w:r>
      <w:proofErr w:type="gramStart"/>
      <w:r w:rsidRPr="00042F7B">
        <w:rPr>
          <w:rFonts w:ascii="Times New Roman" w:hAnsi="Times New Roman"/>
          <w:sz w:val="24"/>
          <w:szCs w:val="24"/>
        </w:rPr>
        <w:t>Москва 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 — 197 с. — (Профессиональное образование). — ISBN 978-5-534-09199-1. — Текст: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 </w:t>
      </w:r>
      <w:hyperlink r:id="rId14" w:history="1">
        <w:r w:rsidRPr="00042F7B">
          <w:rPr>
            <w:rFonts w:ascii="Times New Roman" w:hAnsi="Times New Roman"/>
            <w:sz w:val="24"/>
            <w:szCs w:val="24"/>
          </w:rPr>
          <w:t>https://urait.ru/bcode/539174.</w:t>
        </w:r>
      </w:hyperlink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7. Мокроусова, Л. Г. История России: учебное пособие для среднего профессионального образования / Л. Г. Мокроусова, А. Н. Павлова.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 — 122 с. — (Профессиональное образование). — ISBN 978-5-534-17068-9. — Текст: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 </w:t>
      </w:r>
      <w:hyperlink r:id="rId15" w:history="1">
        <w:r w:rsidRPr="00042F7B">
          <w:rPr>
            <w:rFonts w:ascii="Times New Roman" w:hAnsi="Times New Roman"/>
            <w:sz w:val="24"/>
            <w:szCs w:val="24"/>
          </w:rPr>
          <w:t>https://urait.ru/bcode/532336</w:t>
        </w:r>
      </w:hyperlink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8. Некрасова, М. Б. История России: учебник и практикум для среднего профессионального образования / М. Б. Некрасова. — 6-е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042F7B">
        <w:rPr>
          <w:rFonts w:ascii="Times New Roman" w:hAnsi="Times New Roman"/>
          <w:sz w:val="24"/>
          <w:szCs w:val="24"/>
        </w:rPr>
        <w:t>.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 — 436 с. — (Профессиональное образование). — ISBN 978-5-534-15987-5. — Текст: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 </w:t>
      </w:r>
      <w:hyperlink r:id="rId16" w:history="1">
        <w:r w:rsidRPr="00042F7B">
          <w:rPr>
            <w:rFonts w:ascii="Times New Roman" w:hAnsi="Times New Roman"/>
            <w:sz w:val="24"/>
            <w:szCs w:val="24"/>
          </w:rPr>
          <w:t>https://urait.ru/bcode/536636</w:t>
        </w:r>
      </w:hyperlink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>9. Тропов, И. А. История / И. А. Тропов. — 3-е изд., стер. — Санкт-</w:t>
      </w:r>
      <w:proofErr w:type="gramStart"/>
      <w:r w:rsidRPr="00042F7B">
        <w:rPr>
          <w:rFonts w:ascii="Times New Roman" w:hAnsi="Times New Roman"/>
          <w:sz w:val="24"/>
          <w:szCs w:val="24"/>
        </w:rPr>
        <w:t>Петербург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Лань, 2024. — 472 с. — ISBN 978-5-507-47383-0. 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 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непосредственный.</w:t>
      </w:r>
    </w:p>
    <w:p w:rsidR="00875D40" w:rsidRPr="00042F7B" w:rsidRDefault="0020346E" w:rsidP="001F04C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2F7B">
        <w:rPr>
          <w:rFonts w:ascii="Times New Roman" w:hAnsi="Times New Roman"/>
          <w:sz w:val="24"/>
          <w:szCs w:val="24"/>
        </w:rPr>
        <w:t xml:space="preserve">10. Фирсов, С. Л. История </w:t>
      </w:r>
      <w:proofErr w:type="gramStart"/>
      <w:r w:rsidRPr="00042F7B">
        <w:rPr>
          <w:rFonts w:ascii="Times New Roman" w:hAnsi="Times New Roman"/>
          <w:sz w:val="24"/>
          <w:szCs w:val="24"/>
        </w:rPr>
        <w:t>России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 / С. Л. Фирсов. — 2-е изд., </w:t>
      </w:r>
      <w:proofErr w:type="spellStart"/>
      <w:r w:rsidRPr="00042F7B">
        <w:rPr>
          <w:rFonts w:ascii="Times New Roman" w:hAnsi="Times New Roman"/>
          <w:sz w:val="24"/>
          <w:szCs w:val="24"/>
        </w:rPr>
        <w:t>испр</w:t>
      </w:r>
      <w:proofErr w:type="spellEnd"/>
      <w:proofErr w:type="gramStart"/>
      <w:r w:rsidRPr="00042F7B">
        <w:rPr>
          <w:rFonts w:ascii="Times New Roman" w:hAnsi="Times New Roman"/>
          <w:sz w:val="24"/>
          <w:szCs w:val="24"/>
        </w:rPr>
        <w:t>.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и доп. — Москва: Издательство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, 2024. — 380 с. — (Профессиональное образование). — ISBN 978-5-534-08721-5. — </w:t>
      </w:r>
      <w:proofErr w:type="gramStart"/>
      <w:r w:rsidRPr="00042F7B">
        <w:rPr>
          <w:rFonts w:ascii="Times New Roman" w:hAnsi="Times New Roman"/>
          <w:sz w:val="24"/>
          <w:szCs w:val="24"/>
        </w:rPr>
        <w:t>Текст :</w:t>
      </w:r>
      <w:proofErr w:type="gramEnd"/>
      <w:r w:rsidRPr="00042F7B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042F7B">
        <w:rPr>
          <w:rFonts w:ascii="Times New Roman" w:hAnsi="Times New Roman"/>
          <w:sz w:val="24"/>
          <w:szCs w:val="24"/>
        </w:rPr>
        <w:t>Юрайт</w:t>
      </w:r>
      <w:proofErr w:type="spellEnd"/>
      <w:r w:rsidRPr="00042F7B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042F7B">
          <w:rPr>
            <w:rFonts w:ascii="Times New Roman" w:hAnsi="Times New Roman"/>
            <w:sz w:val="24"/>
            <w:szCs w:val="24"/>
          </w:rPr>
          <w:t>https://urait.ru/bcode/540360</w:t>
        </w:r>
      </w:hyperlink>
      <w:r w:rsidRPr="00042F7B">
        <w:rPr>
          <w:rFonts w:ascii="Times New Roman" w:hAnsi="Times New Roman"/>
          <w:sz w:val="24"/>
          <w:szCs w:val="24"/>
        </w:rPr>
        <w:t>.</w:t>
      </w:r>
    </w:p>
    <w:p w:rsidR="00875D40" w:rsidRPr="00042F7B" w:rsidRDefault="00875D40" w:rsidP="001F04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875D40" w:rsidRPr="00042F7B" w:rsidRDefault="0020346E" w:rsidP="001F04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br w:type="page"/>
      </w:r>
      <w:r w:rsidRPr="00042F7B">
        <w:rPr>
          <w:rFonts w:ascii="Times New Roman" w:hAnsi="Times New Roman"/>
          <w:b/>
          <w:sz w:val="24"/>
          <w:szCs w:val="24"/>
        </w:rPr>
        <w:lastRenderedPageBreak/>
        <w:t xml:space="preserve">4. КОНТРОЛЬ И ОЦЕНКА РЕЗУЛЬТАТОВ ОСВОЕНИЯ </w:t>
      </w:r>
    </w:p>
    <w:p w:rsidR="00875D40" w:rsidRPr="00042F7B" w:rsidRDefault="0020346E" w:rsidP="001F04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2F7B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875D40" w:rsidRPr="00042F7B" w:rsidRDefault="00875D40" w:rsidP="001F04C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42" w:type="dxa"/>
          <w:right w:w="142" w:type="dxa"/>
        </w:tblCellMar>
        <w:tblLook w:val="04A0" w:firstRow="1" w:lastRow="0" w:firstColumn="1" w:lastColumn="0" w:noHBand="0" w:noVBand="1"/>
      </w:tblPr>
      <w:tblGrid>
        <w:gridCol w:w="3539"/>
        <w:gridCol w:w="3969"/>
        <w:gridCol w:w="2126"/>
      </w:tblGrid>
      <w:tr w:rsidR="00875D40" w:rsidRPr="00042F7B">
        <w:trPr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875D40" w:rsidRPr="00042F7B" w:rsidRDefault="0020346E" w:rsidP="001F04C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 xml:space="preserve">Методы оценки </w:t>
            </w:r>
          </w:p>
        </w:tc>
      </w:tr>
      <w:tr w:rsidR="00875D40" w:rsidRPr="00042F7B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учебной дисциплины</w:t>
            </w:r>
          </w:p>
        </w:tc>
      </w:tr>
      <w:tr w:rsidR="00875D40" w:rsidRPr="00042F7B">
        <w:trPr>
          <w:trHeight w:val="229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2F7B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ключевые события, основные даты и исторические этапы развития России с древних времен до настоящего времени; 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042F7B">
              <w:rPr>
                <w:sz w:val="24"/>
                <w:szCs w:val="24"/>
              </w:rPr>
              <w:t>выдающихся деятелей отечественной истории, внесших значительный вклад в социально-экономическое, политическое и культурное развитие России;</w:t>
            </w:r>
          </w:p>
          <w:p w:rsidR="00875D40" w:rsidRPr="00042F7B" w:rsidRDefault="0020346E" w:rsidP="001F04CF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  <w:shd w:val="clear" w:color="auto" w:fill="FFD821"/>
              </w:rPr>
            </w:pPr>
            <w:r w:rsidRPr="00042F7B">
              <w:rPr>
                <w:sz w:val="24"/>
                <w:szCs w:val="24"/>
              </w:rPr>
              <w:t>традиционные российские духовно - нравственные ценности;</w:t>
            </w:r>
          </w:p>
          <w:p w:rsidR="00875D40" w:rsidRPr="00AB3448" w:rsidRDefault="0020346E" w:rsidP="00AB3448">
            <w:pPr>
              <w:pStyle w:val="TableParagraph"/>
              <w:numPr>
                <w:ilvl w:val="0"/>
                <w:numId w:val="4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роль и значение России в современном мире.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показывает знания ключевых событий, основных дат и этапов истории России с древних времен до настоящего времени; </w:t>
            </w:r>
          </w:p>
          <w:p w:rsidR="00875D40" w:rsidRPr="00042F7B" w:rsidRDefault="0020346E" w:rsidP="001F04CF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демонстрирует знания о выдающихся деятелях отечественной истории,</w:t>
            </w:r>
            <w:r w:rsidRPr="00042F7B">
              <w:rPr>
                <w:rStyle w:val="a4"/>
                <w:sz w:val="24"/>
                <w:szCs w:val="24"/>
              </w:rPr>
              <w:t xml:space="preserve"> внесших значительный вклад в социально-экономическое, политическое и культурное развитие России;</w:t>
            </w:r>
          </w:p>
          <w:p w:rsidR="00875D40" w:rsidRPr="00042F7B" w:rsidRDefault="0020346E" w:rsidP="001F04CF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показывает знание традиционных российских духовно - нравственных ценностей;</w:t>
            </w:r>
          </w:p>
          <w:p w:rsidR="00875D40" w:rsidRPr="00042F7B" w:rsidRDefault="0020346E" w:rsidP="001F04CF">
            <w:pPr>
              <w:pStyle w:val="a3"/>
              <w:numPr>
                <w:ilvl w:val="0"/>
                <w:numId w:val="5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 xml:space="preserve"> демонстрирует сформированность знаний о роли и значении России в современном мире.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Экспертное наблюдение и оценивание знаний на теоретических занятиях.</w:t>
            </w:r>
          </w:p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Оценивание выполнения индивидуальных и групповых заданий.</w:t>
            </w:r>
          </w:p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Результаты промежуточной аттестации.</w:t>
            </w:r>
          </w:p>
        </w:tc>
      </w:tr>
      <w:tr w:rsidR="00875D40" w:rsidRPr="00042F7B">
        <w:trPr>
          <w:trHeight w:val="229"/>
          <w:jc w:val="center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  <w:vAlign w:val="center"/>
          </w:tcPr>
          <w:p w:rsidR="00875D40" w:rsidRPr="00042F7B" w:rsidRDefault="0020346E" w:rsidP="001F04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2F7B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учебной дисциплины</w:t>
            </w:r>
          </w:p>
        </w:tc>
      </w:tr>
      <w:tr w:rsidR="00875D40" w:rsidRPr="001F04CF">
        <w:trPr>
          <w:trHeight w:val="415"/>
          <w:jc w:val="center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42F7B">
              <w:rPr>
                <w:rFonts w:ascii="Times New Roman" w:hAnsi="Times New Roman"/>
                <w:sz w:val="24"/>
                <w:szCs w:val="24"/>
                <w:u w:val="single"/>
              </w:rPr>
              <w:t xml:space="preserve">Уметь: 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выделять факторы, определившие уникальность становления духовно - нравственных основ России;</w:t>
            </w:r>
          </w:p>
          <w:p w:rsidR="00875D40" w:rsidRPr="00042F7B" w:rsidRDefault="0020346E" w:rsidP="001F04C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анализировать, характеризовать, выделять причинно-следственные связи и </w:t>
            </w:r>
            <w:proofErr w:type="spellStart"/>
            <w:r w:rsidRPr="00042F7B">
              <w:rPr>
                <w:rFonts w:ascii="Times New Roman" w:hAnsi="Times New Roman"/>
                <w:sz w:val="24"/>
                <w:szCs w:val="24"/>
              </w:rPr>
              <w:t>пространственно</w:t>
            </w:r>
            <w:proofErr w:type="spellEnd"/>
            <w:r w:rsidRPr="00042F7B">
              <w:rPr>
                <w:rFonts w:ascii="Times New Roman" w:hAnsi="Times New Roman"/>
                <w:sz w:val="24"/>
                <w:szCs w:val="24"/>
              </w:rPr>
              <w:t xml:space="preserve"> - временные характеристики исторических событий, явлений, процессов с времен образования Древнерусского государства до настоящего времени;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анализировать историческую информацию, руководствуясь принципами научной объективности и достоверности, с целью формирования научно обоснованного понимания прошлого и настоящего России;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защищать историческую правду, не допускать умаления подвига российского народа по защите Отечества, </w:t>
            </w:r>
          </w:p>
          <w:p w:rsidR="00875D40" w:rsidRPr="00042F7B" w:rsidRDefault="0020346E" w:rsidP="001F04CF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демонстрировать готовность противостоять </w:t>
            </w: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фальсификациям российской истории;</w:t>
            </w:r>
          </w:p>
          <w:p w:rsidR="00875D40" w:rsidRPr="00042F7B" w:rsidRDefault="0020346E" w:rsidP="001F04CF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Style w:val="15"/>
                <w:rFonts w:ascii="Times New Roman" w:hAnsi="Times New Roman"/>
                <w:sz w:val="24"/>
                <w:szCs w:val="24"/>
              </w:rPr>
              <w:t>демонстрировать уважительное отношение к историческому наследию и социокультурным традициям российского государства.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042F7B" w:rsidRDefault="0020346E" w:rsidP="001F04CF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  <w:rPr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lastRenderedPageBreak/>
              <w:t>выделяет факторы, определившие уникальность становления духовно - нравственных основ России;</w:t>
            </w:r>
          </w:p>
          <w:p w:rsidR="00875D40" w:rsidRPr="00042F7B" w:rsidRDefault="0020346E" w:rsidP="001F04CF">
            <w:pPr>
              <w:pStyle w:val="a3"/>
              <w:numPr>
                <w:ilvl w:val="0"/>
                <w:numId w:val="6"/>
              </w:numPr>
              <w:spacing w:line="240" w:lineRule="auto"/>
              <w:ind w:left="0" w:firstLine="0"/>
              <w:jc w:val="both"/>
              <w:rPr>
                <w:i/>
                <w:sz w:val="24"/>
                <w:szCs w:val="24"/>
              </w:rPr>
            </w:pPr>
            <w:r w:rsidRPr="00042F7B">
              <w:rPr>
                <w:sz w:val="24"/>
                <w:szCs w:val="24"/>
              </w:rPr>
              <w:t>анализирует, характеризует, выделяет причинно-следственные связи и пространственно- – временные характеристики исторических событий, явлений, процессов с древних времен до настоящего времени;</w:t>
            </w:r>
          </w:p>
          <w:p w:rsidR="00875D40" w:rsidRPr="00042F7B" w:rsidRDefault="0020346E" w:rsidP="001F04C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демонстрирует умения анализировать историческую информацию, руководствуясь принципами научной объективности и достоверности, с целью формирования научного понимания прошлого и настоящего России;</w:t>
            </w:r>
          </w:p>
          <w:p w:rsidR="00875D40" w:rsidRPr="00042F7B" w:rsidRDefault="0020346E" w:rsidP="001F04C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защищать историческую правду, не допускает умаления подвига народа при защите Отечества, </w:t>
            </w:r>
          </w:p>
          <w:p w:rsidR="00875D40" w:rsidRPr="00042F7B" w:rsidRDefault="0020346E" w:rsidP="001F04C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t>проявляет готовность противостоять фальсификациям Российской истории;</w:t>
            </w:r>
          </w:p>
          <w:p w:rsidR="00875D40" w:rsidRPr="00042F7B" w:rsidRDefault="0020346E" w:rsidP="001F04CF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Style w:val="15"/>
                <w:rFonts w:ascii="Times New Roman" w:hAnsi="Times New Roman"/>
                <w:sz w:val="24"/>
                <w:szCs w:val="24"/>
              </w:rPr>
              <w:t xml:space="preserve">демонстрирует уважительное отношение к </w:t>
            </w:r>
            <w:r w:rsidRPr="00042F7B">
              <w:rPr>
                <w:rStyle w:val="15"/>
                <w:rFonts w:ascii="Times New Roman" w:hAnsi="Times New Roman"/>
                <w:sz w:val="24"/>
                <w:szCs w:val="24"/>
              </w:rPr>
              <w:lastRenderedPageBreak/>
              <w:t>историческому наследию и социокультурным традициям российского государства.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42" w:type="dxa"/>
              <w:right w:w="142" w:type="dxa"/>
            </w:tcMar>
          </w:tcPr>
          <w:p w:rsidR="00875D40" w:rsidRPr="001F04CF" w:rsidRDefault="0020346E" w:rsidP="001F04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F7B">
              <w:rPr>
                <w:rFonts w:ascii="Times New Roman" w:hAnsi="Times New Roman"/>
                <w:sz w:val="24"/>
                <w:szCs w:val="24"/>
              </w:rPr>
              <w:lastRenderedPageBreak/>
              <w:t>Подготовка выступлений с проблемно-тематическими сообщениями (докладами, презентациями).</w:t>
            </w:r>
          </w:p>
          <w:p w:rsidR="00875D40" w:rsidRPr="001F04CF" w:rsidRDefault="00875D40" w:rsidP="001F04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75D40" w:rsidRPr="001F04CF" w:rsidRDefault="00875D40" w:rsidP="001F04C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5D40" w:rsidRPr="001F04CF" w:rsidRDefault="00875D40" w:rsidP="001F04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75D40" w:rsidRPr="001F04CF" w:rsidSect="001F04CF">
      <w:footerReference w:type="even" r:id="rId18"/>
      <w:footerReference w:type="default" r:id="rId19"/>
      <w:pgSz w:w="11906" w:h="16838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3CE" w:rsidRDefault="00BF63CE">
      <w:pPr>
        <w:spacing w:after="0" w:line="240" w:lineRule="auto"/>
      </w:pPr>
      <w:r>
        <w:separator/>
      </w:r>
    </w:p>
  </w:endnote>
  <w:endnote w:type="continuationSeparator" w:id="0">
    <w:p w:rsidR="00BF63CE" w:rsidRDefault="00BF6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875D40">
    <w:pPr>
      <w:pStyle w:val="a8"/>
      <w:jc w:val="center"/>
      <w:rPr>
        <w:rStyle w:val="1f7"/>
      </w:rPr>
    </w:pPr>
  </w:p>
  <w:p w:rsidR="00875D40" w:rsidRDefault="00875D4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20346E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:rsidR="00875D40" w:rsidRDefault="00875D4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875D40">
    <w:pPr>
      <w:pStyle w:val="a8"/>
      <w:jc w:val="center"/>
      <w:rPr>
        <w:rStyle w:val="1f7"/>
      </w:rPr>
    </w:pPr>
  </w:p>
  <w:p w:rsidR="00875D40" w:rsidRDefault="00875D40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20346E">
    <w:pPr>
      <w:pStyle w:val="a8"/>
      <w:jc w:val="center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:rsidR="00875D40" w:rsidRDefault="00875D40">
    <w:pPr>
      <w:pStyle w:val="a8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875D40">
    <w:pPr>
      <w:pStyle w:val="a8"/>
      <w:jc w:val="right"/>
      <w:rPr>
        <w:rStyle w:val="1f7"/>
      </w:rPr>
    </w:pPr>
  </w:p>
  <w:p w:rsidR="00875D40" w:rsidRDefault="00875D40">
    <w:pPr>
      <w:pStyle w:val="a8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D40" w:rsidRDefault="0020346E">
    <w:pPr>
      <w:pStyle w:val="a8"/>
      <w:jc w:val="right"/>
      <w:rPr>
        <w:rStyle w:val="1f7"/>
      </w:rPr>
    </w:pPr>
    <w:r>
      <w:rPr>
        <w:rStyle w:val="1f7"/>
      </w:rPr>
      <w:fldChar w:fldCharType="begin"/>
    </w:r>
    <w:r>
      <w:rPr>
        <w:rStyle w:val="1f7"/>
      </w:rPr>
      <w:instrText xml:space="preserve">PAGE </w:instrText>
    </w:r>
    <w:r>
      <w:rPr>
        <w:rStyle w:val="1f7"/>
      </w:rPr>
      <w:fldChar w:fldCharType="separate"/>
    </w:r>
    <w:r>
      <w:rPr>
        <w:rStyle w:val="1f7"/>
      </w:rPr>
      <w:t xml:space="preserve"> </w:t>
    </w:r>
    <w:r>
      <w:rPr>
        <w:rStyle w:val="1f7"/>
      </w:rPr>
      <w:fldChar w:fldCharType="end"/>
    </w:r>
  </w:p>
  <w:p w:rsidR="00875D40" w:rsidRDefault="00875D4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3CE" w:rsidRDefault="00BF63CE">
      <w:pPr>
        <w:spacing w:after="0" w:line="240" w:lineRule="auto"/>
      </w:pPr>
      <w:r>
        <w:separator/>
      </w:r>
    </w:p>
  </w:footnote>
  <w:footnote w:type="continuationSeparator" w:id="0">
    <w:p w:rsidR="00BF63CE" w:rsidRDefault="00BF6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1DBA"/>
    <w:multiLevelType w:val="multilevel"/>
    <w:tmpl w:val="504CE18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7304DA6"/>
    <w:multiLevelType w:val="multilevel"/>
    <w:tmpl w:val="433A7422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47CD4979"/>
    <w:multiLevelType w:val="multilevel"/>
    <w:tmpl w:val="B9B287E6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95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6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3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1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5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27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990" w:hanging="360"/>
      </w:pPr>
      <w:rPr>
        <w:rFonts w:ascii="Wingdings" w:hAnsi="Wingdings"/>
      </w:rPr>
    </w:lvl>
  </w:abstractNum>
  <w:abstractNum w:abstractNumId="3" w15:restartNumberingAfterBreak="0">
    <w:nsid w:val="4D102F66"/>
    <w:multiLevelType w:val="multilevel"/>
    <w:tmpl w:val="2F6C8BE6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4D3C3F59"/>
    <w:multiLevelType w:val="multilevel"/>
    <w:tmpl w:val="176C0B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7EED2EFF"/>
    <w:multiLevelType w:val="multilevel"/>
    <w:tmpl w:val="617EBA7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D40"/>
    <w:rsid w:val="00007EC4"/>
    <w:rsid w:val="00042F7B"/>
    <w:rsid w:val="000939F8"/>
    <w:rsid w:val="000F289E"/>
    <w:rsid w:val="000F2E52"/>
    <w:rsid w:val="00120814"/>
    <w:rsid w:val="00192FDE"/>
    <w:rsid w:val="001F04CF"/>
    <w:rsid w:val="0020346E"/>
    <w:rsid w:val="0021081D"/>
    <w:rsid w:val="00285100"/>
    <w:rsid w:val="00361465"/>
    <w:rsid w:val="003853F3"/>
    <w:rsid w:val="00385954"/>
    <w:rsid w:val="003902CC"/>
    <w:rsid w:val="003B0394"/>
    <w:rsid w:val="003D63B2"/>
    <w:rsid w:val="00411C56"/>
    <w:rsid w:val="004636CE"/>
    <w:rsid w:val="00494F53"/>
    <w:rsid w:val="005A27F4"/>
    <w:rsid w:val="005C52F3"/>
    <w:rsid w:val="006157E2"/>
    <w:rsid w:val="006B306D"/>
    <w:rsid w:val="007819A0"/>
    <w:rsid w:val="007D4515"/>
    <w:rsid w:val="00864360"/>
    <w:rsid w:val="00875D40"/>
    <w:rsid w:val="008C063F"/>
    <w:rsid w:val="009B1DA0"/>
    <w:rsid w:val="00A322C0"/>
    <w:rsid w:val="00A33658"/>
    <w:rsid w:val="00A738CA"/>
    <w:rsid w:val="00AB3448"/>
    <w:rsid w:val="00AF0194"/>
    <w:rsid w:val="00BF63CE"/>
    <w:rsid w:val="00CB52FD"/>
    <w:rsid w:val="00CF0CD2"/>
    <w:rsid w:val="00D64BB5"/>
    <w:rsid w:val="00E13524"/>
    <w:rsid w:val="00E71FC4"/>
    <w:rsid w:val="00EF4E0D"/>
    <w:rsid w:val="00F40C40"/>
    <w:rsid w:val="00FC2014"/>
    <w:rsid w:val="00FD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9D846-84E5-48E8-B31F-33D20640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spacing w:after="0" w:line="240" w:lineRule="auto"/>
      <w:ind w:firstLine="284"/>
      <w:outlineLvl w:val="0"/>
    </w:pPr>
    <w:rPr>
      <w:rFonts w:ascii="Times New Roman" w:hAnsi="Times New Roman"/>
      <w:sz w:val="24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21">
    <w:name w:val="Гиперссылка2"/>
    <w:link w:val="22"/>
    <w:rPr>
      <w:color w:val="0000FF"/>
      <w:u w:val="single"/>
    </w:rPr>
  </w:style>
  <w:style w:type="character" w:customStyle="1" w:styleId="22">
    <w:name w:val="Гиперссылка2"/>
    <w:link w:val="21"/>
    <w:rPr>
      <w:color w:val="0000FF"/>
      <w:u w:val="single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pt-a0-000043">
    <w:name w:val="pt-a0-000043"/>
    <w:basedOn w:val="12"/>
    <w:link w:val="pt-a0-0000430"/>
  </w:style>
  <w:style w:type="character" w:customStyle="1" w:styleId="pt-a0-0000430">
    <w:name w:val="pt-a0-000043"/>
    <w:basedOn w:val="13"/>
    <w:link w:val="pt-a0-000043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paragraph" w:styleId="a3">
    <w:name w:val="List Paragraph"/>
    <w:basedOn w:val="a"/>
    <w:link w:val="a4"/>
    <w:pPr>
      <w:widowControl w:val="0"/>
      <w:spacing w:after="0" w:line="232" w:lineRule="exact"/>
      <w:ind w:left="687" w:hanging="284"/>
    </w:pPr>
    <w:rPr>
      <w:rFonts w:ascii="Times New Roman" w:hAnsi="Times New Roman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6">
    <w:name w:val="Знак сноски1"/>
    <w:link w:val="17"/>
    <w:rPr>
      <w:vertAlign w:val="superscript"/>
    </w:rPr>
  </w:style>
  <w:style w:type="character" w:customStyle="1" w:styleId="17">
    <w:name w:val="Знак сноски1"/>
    <w:link w:val="16"/>
    <w:rPr>
      <w:vertAlign w:val="superscript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18">
    <w:name w:val="Обычный1"/>
    <w:link w:val="19"/>
  </w:style>
  <w:style w:type="character" w:customStyle="1" w:styleId="19">
    <w:name w:val="Обычный1"/>
    <w:link w:val="18"/>
  </w:style>
  <w:style w:type="paragraph" w:customStyle="1" w:styleId="pt-a0-000047">
    <w:name w:val="pt-a0-000047"/>
    <w:basedOn w:val="12"/>
    <w:link w:val="pt-a0-0000470"/>
  </w:style>
  <w:style w:type="character" w:customStyle="1" w:styleId="pt-a0-0000470">
    <w:name w:val="pt-a0-000047"/>
    <w:basedOn w:val="13"/>
    <w:link w:val="pt-a0-000047"/>
  </w:style>
  <w:style w:type="paragraph" w:customStyle="1" w:styleId="1a">
    <w:name w:val="Гиперссылка1"/>
    <w:basedOn w:val="12"/>
    <w:link w:val="1b"/>
    <w:rPr>
      <w:color w:val="0000FF"/>
      <w:u w:val="single"/>
    </w:rPr>
  </w:style>
  <w:style w:type="character" w:customStyle="1" w:styleId="1b">
    <w:name w:val="Гиперссылка1"/>
    <w:basedOn w:val="13"/>
    <w:link w:val="1a"/>
    <w:rPr>
      <w:color w:val="0000FF"/>
      <w:u w:val="single"/>
    </w:rPr>
  </w:style>
  <w:style w:type="paragraph" w:customStyle="1" w:styleId="nobr">
    <w:name w:val="nobr"/>
    <w:basedOn w:val="31"/>
    <w:link w:val="nobr0"/>
  </w:style>
  <w:style w:type="character" w:customStyle="1" w:styleId="nobr0">
    <w:name w:val="nobr"/>
    <w:basedOn w:val="32"/>
    <w:link w:val="nobr"/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pt-000046">
    <w:name w:val="pt-000046"/>
    <w:basedOn w:val="12"/>
    <w:link w:val="pt-0000460"/>
  </w:style>
  <w:style w:type="character" w:customStyle="1" w:styleId="pt-0000460">
    <w:name w:val="pt-000046"/>
    <w:basedOn w:val="13"/>
    <w:link w:val="pt-000046"/>
  </w:style>
  <w:style w:type="paragraph" w:customStyle="1" w:styleId="pt-a-000040">
    <w:name w:val="pt-a-000040"/>
    <w:basedOn w:val="a"/>
    <w:link w:val="pt-a-000040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a-0000400">
    <w:name w:val="pt-a-000040"/>
    <w:basedOn w:val="1"/>
    <w:link w:val="pt-a-000040"/>
    <w:rPr>
      <w:rFonts w:ascii="Times New Roman" w:hAnsi="Times New Roman"/>
      <w:sz w:val="24"/>
    </w:rPr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customStyle="1" w:styleId="1e">
    <w:name w:val="Обычный1"/>
    <w:link w:val="1f"/>
  </w:style>
  <w:style w:type="character" w:customStyle="1" w:styleId="1f">
    <w:name w:val="Обычный1"/>
    <w:link w:val="1e"/>
  </w:style>
  <w:style w:type="paragraph" w:customStyle="1" w:styleId="110">
    <w:name w:val="Заголовок 11"/>
    <w:basedOn w:val="a"/>
    <w:link w:val="111"/>
    <w:pPr>
      <w:widowControl w:val="0"/>
      <w:spacing w:before="72" w:after="0" w:line="240" w:lineRule="auto"/>
      <w:ind w:left="1010"/>
      <w:jc w:val="both"/>
      <w:outlineLvl w:val="1"/>
    </w:pPr>
    <w:rPr>
      <w:rFonts w:ascii="Times New Roman" w:hAnsi="Times New Roman"/>
      <w:b/>
      <w:sz w:val="28"/>
    </w:rPr>
  </w:style>
  <w:style w:type="character" w:customStyle="1" w:styleId="111">
    <w:name w:val="Заголовок 11"/>
    <w:basedOn w:val="1"/>
    <w:link w:val="110"/>
    <w:rPr>
      <w:rFonts w:ascii="Times New Roman" w:hAnsi="Times New Roman"/>
      <w:b/>
      <w:sz w:val="28"/>
    </w:rPr>
  </w:style>
  <w:style w:type="paragraph" w:customStyle="1" w:styleId="1f0">
    <w:name w:val="Знак примечания1"/>
    <w:basedOn w:val="33"/>
    <w:link w:val="1f1"/>
    <w:rPr>
      <w:sz w:val="16"/>
    </w:rPr>
  </w:style>
  <w:style w:type="character" w:customStyle="1" w:styleId="1f1">
    <w:name w:val="Знак примечания1"/>
    <w:basedOn w:val="34"/>
    <w:link w:val="1f0"/>
    <w:rPr>
      <w:sz w:val="16"/>
    </w:rPr>
  </w:style>
  <w:style w:type="paragraph" w:styleId="35">
    <w:name w:val="toc 3"/>
    <w:next w:val="a"/>
    <w:link w:val="36"/>
    <w:uiPriority w:val="39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29">
    <w:name w:val="Гиперссылка2"/>
    <w:link w:val="2a"/>
    <w:rPr>
      <w:color w:val="0000FF"/>
      <w:u w:val="single"/>
    </w:rPr>
  </w:style>
  <w:style w:type="character" w:customStyle="1" w:styleId="2a">
    <w:name w:val="Гиперссылка2"/>
    <w:link w:val="29"/>
    <w:rPr>
      <w:color w:val="0000FF"/>
      <w:u w:val="single"/>
    </w:rPr>
  </w:style>
  <w:style w:type="paragraph" w:customStyle="1" w:styleId="1f2">
    <w:name w:val="Обычный1"/>
    <w:link w:val="1f3"/>
  </w:style>
  <w:style w:type="character" w:customStyle="1" w:styleId="1f3">
    <w:name w:val="Обычный1"/>
    <w:link w:val="1f2"/>
  </w:style>
  <w:style w:type="paragraph" w:customStyle="1" w:styleId="1f4">
    <w:name w:val="Неразрешенное упоминание1"/>
    <w:basedOn w:val="12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3"/>
    <w:link w:val="1f4"/>
    <w:rPr>
      <w:color w:val="605E5C"/>
      <w:shd w:val="clear" w:color="auto" w:fill="E1DFDD"/>
    </w:rPr>
  </w:style>
  <w:style w:type="paragraph" w:customStyle="1" w:styleId="33">
    <w:name w:val="Основной шрифт абзаца3"/>
    <w:link w:val="34"/>
  </w:style>
  <w:style w:type="character" w:customStyle="1" w:styleId="34">
    <w:name w:val="Основной шрифт абзаца3"/>
    <w:link w:val="33"/>
  </w:style>
  <w:style w:type="paragraph" w:customStyle="1" w:styleId="fontstyle01">
    <w:name w:val="fontstyle01"/>
    <w:link w:val="fontstyle010"/>
    <w:rPr>
      <w:rFonts w:ascii="Times New Roman" w:hAnsi="Times New Roman"/>
      <w:sz w:val="24"/>
    </w:rPr>
  </w:style>
  <w:style w:type="character" w:customStyle="1" w:styleId="fontstyle010">
    <w:name w:val="fontstyle01"/>
    <w:link w:val="fontstyle01"/>
    <w:rPr>
      <w:rFonts w:ascii="Times New Roman" w:hAnsi="Times New Roman"/>
      <w:sz w:val="24"/>
    </w:rPr>
  </w:style>
  <w:style w:type="paragraph" w:customStyle="1" w:styleId="pt-a0-000042">
    <w:name w:val="pt-a0-000042"/>
    <w:basedOn w:val="12"/>
    <w:link w:val="pt-a0-0000420"/>
  </w:style>
  <w:style w:type="character" w:customStyle="1" w:styleId="pt-a0-0000420">
    <w:name w:val="pt-a0-000042"/>
    <w:basedOn w:val="13"/>
    <w:link w:val="pt-a0-000042"/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styleId="a5">
    <w:name w:val="annotation text"/>
    <w:basedOn w:val="a"/>
    <w:link w:val="a6"/>
    <w:pPr>
      <w:spacing w:line="240" w:lineRule="auto"/>
    </w:pPr>
    <w:rPr>
      <w:sz w:val="20"/>
    </w:rPr>
  </w:style>
  <w:style w:type="character" w:customStyle="1" w:styleId="a6">
    <w:name w:val="Текст примечания Знак"/>
    <w:basedOn w:val="1"/>
    <w:link w:val="a5"/>
    <w:rPr>
      <w:sz w:val="20"/>
    </w:rPr>
  </w:style>
  <w:style w:type="paragraph" w:customStyle="1" w:styleId="pt-000045">
    <w:name w:val="pt-000045"/>
    <w:basedOn w:val="a"/>
    <w:link w:val="pt-000045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pt-0000450">
    <w:name w:val="pt-000045"/>
    <w:basedOn w:val="1"/>
    <w:link w:val="pt-00004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f6">
    <w:name w:val="Номер страницы1"/>
    <w:basedOn w:val="12"/>
    <w:link w:val="1f7"/>
  </w:style>
  <w:style w:type="character" w:customStyle="1" w:styleId="1f7">
    <w:name w:val="Номер страницы1"/>
    <w:basedOn w:val="13"/>
    <w:link w:val="1f6"/>
  </w:style>
  <w:style w:type="paragraph" w:customStyle="1" w:styleId="2b">
    <w:name w:val="Гиперссылка2"/>
    <w:link w:val="2c"/>
    <w:rPr>
      <w:color w:val="0000FF"/>
      <w:u w:val="single"/>
    </w:rPr>
  </w:style>
  <w:style w:type="character" w:customStyle="1" w:styleId="2c">
    <w:name w:val="Гиперссылка2"/>
    <w:link w:val="2b"/>
    <w:rPr>
      <w:color w:val="0000FF"/>
      <w:u w:val="single"/>
    </w:rPr>
  </w:style>
  <w:style w:type="paragraph" w:customStyle="1" w:styleId="pt-a0-000036">
    <w:name w:val="pt-a0-000036"/>
    <w:basedOn w:val="12"/>
    <w:link w:val="pt-a0-0000360"/>
  </w:style>
  <w:style w:type="character" w:customStyle="1" w:styleId="pt-a0-0000360">
    <w:name w:val="pt-a0-000036"/>
    <w:basedOn w:val="13"/>
    <w:link w:val="pt-a0-000036"/>
  </w:style>
  <w:style w:type="paragraph" w:customStyle="1" w:styleId="pt-a0-000083">
    <w:name w:val="pt-a0-000083"/>
    <w:basedOn w:val="12"/>
    <w:link w:val="pt-a0-0000830"/>
  </w:style>
  <w:style w:type="character" w:customStyle="1" w:styleId="pt-a0-0000830">
    <w:name w:val="pt-a0-000083"/>
    <w:basedOn w:val="13"/>
    <w:link w:val="pt-a0-000083"/>
  </w:style>
  <w:style w:type="paragraph" w:customStyle="1" w:styleId="31">
    <w:name w:val="Основной шрифт абзаца3"/>
    <w:link w:val="32"/>
  </w:style>
  <w:style w:type="character" w:customStyle="1" w:styleId="32">
    <w:name w:val="Основной шрифт абзаца3"/>
    <w:link w:val="31"/>
  </w:style>
  <w:style w:type="character" w:customStyle="1" w:styleId="11">
    <w:name w:val="Заголовок 1 Знак"/>
    <w:basedOn w:val="1"/>
    <w:link w:val="10"/>
    <w:rPr>
      <w:rFonts w:ascii="Times New Roman" w:hAnsi="Times New Roman"/>
      <w:sz w:val="24"/>
    </w:rPr>
  </w:style>
  <w:style w:type="paragraph" w:customStyle="1" w:styleId="37">
    <w:name w:val="Гиперссылка3"/>
    <w:link w:val="a7"/>
    <w:rPr>
      <w:color w:val="0000FF"/>
      <w:u w:val="single"/>
    </w:rPr>
  </w:style>
  <w:style w:type="character" w:styleId="a7">
    <w:name w:val="Hyperlink"/>
    <w:link w:val="37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f8">
    <w:name w:val="toc 1"/>
    <w:next w:val="a"/>
    <w:link w:val="1f9"/>
    <w:uiPriority w:val="39"/>
    <w:rPr>
      <w:rFonts w:ascii="XO Thames" w:hAnsi="XO Thames"/>
      <w:b/>
      <w:sz w:val="28"/>
    </w:rPr>
  </w:style>
  <w:style w:type="character" w:customStyle="1" w:styleId="1f9">
    <w:name w:val="Оглавление 1 Знак"/>
    <w:link w:val="1f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1fa">
    <w:name w:val="Основной шрифт абзаца1"/>
    <w:link w:val="1fb"/>
  </w:style>
  <w:style w:type="character" w:customStyle="1" w:styleId="1fb">
    <w:name w:val="Основной шрифт абзаца1"/>
    <w:link w:val="1fa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pt-a0-000085">
    <w:name w:val="pt-a0-000085"/>
    <w:basedOn w:val="12"/>
    <w:link w:val="pt-a0-0000850"/>
  </w:style>
  <w:style w:type="character" w:customStyle="1" w:styleId="pt-a0-0000850">
    <w:name w:val="pt-a0-000085"/>
    <w:basedOn w:val="13"/>
    <w:link w:val="pt-a0-000085"/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sz w:val="24"/>
    </w:rPr>
  </w:style>
  <w:style w:type="paragraph" w:customStyle="1" w:styleId="1fc">
    <w:name w:val="Обычный1"/>
    <w:link w:val="1fd"/>
  </w:style>
  <w:style w:type="character" w:customStyle="1" w:styleId="1fd">
    <w:name w:val="Обычный1"/>
    <w:link w:val="1fc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38">
    <w:name w:val="Основной шрифт абзаца3"/>
    <w:link w:val="39"/>
  </w:style>
  <w:style w:type="character" w:customStyle="1" w:styleId="39">
    <w:name w:val="Основной шрифт абзаца3"/>
    <w:link w:val="38"/>
  </w:style>
  <w:style w:type="paragraph" w:customStyle="1" w:styleId="3a">
    <w:name w:val="Гиперссылка3"/>
    <w:link w:val="3b"/>
    <w:rPr>
      <w:color w:val="0000FF"/>
      <w:u w:val="single"/>
    </w:rPr>
  </w:style>
  <w:style w:type="character" w:customStyle="1" w:styleId="3b">
    <w:name w:val="Гиперссылка3"/>
    <w:link w:val="3a"/>
    <w:rPr>
      <w:color w:val="0000FF"/>
      <w:u w:val="single"/>
    </w:rPr>
  </w:style>
  <w:style w:type="paragraph" w:customStyle="1" w:styleId="45">
    <w:name w:val="Основной шрифт абзаца4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fe">
    <w:name w:val="Обычный1"/>
    <w:link w:val="1ff"/>
  </w:style>
  <w:style w:type="character" w:customStyle="1" w:styleId="1ff">
    <w:name w:val="Обычный1"/>
    <w:link w:val="1fe"/>
  </w:style>
  <w:style w:type="paragraph" w:customStyle="1" w:styleId="pt-a0-000023">
    <w:name w:val="pt-a0-000023"/>
    <w:basedOn w:val="12"/>
    <w:link w:val="pt-a0-0000230"/>
  </w:style>
  <w:style w:type="character" w:customStyle="1" w:styleId="pt-a0-0000230">
    <w:name w:val="pt-a0-000023"/>
    <w:basedOn w:val="13"/>
    <w:link w:val="pt-a0-000023"/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No Spacing"/>
    <w:link w:val="ad"/>
    <w:uiPriority w:val="1"/>
    <w:qFormat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Pr>
      <w:rFonts w:ascii="Calibri" w:hAnsi="Calibri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pt-a0-000041">
    <w:name w:val="pt-a0-000041"/>
    <w:basedOn w:val="12"/>
    <w:link w:val="pt-a0-0000410"/>
  </w:style>
  <w:style w:type="character" w:customStyle="1" w:styleId="pt-a0-0000410">
    <w:name w:val="pt-a0-000041"/>
    <w:basedOn w:val="13"/>
    <w:link w:val="pt-a0-000041"/>
  </w:style>
  <w:style w:type="paragraph" w:customStyle="1" w:styleId="1ff0">
    <w:name w:val="Обычный1"/>
    <w:link w:val="1ff1"/>
  </w:style>
  <w:style w:type="character" w:customStyle="1" w:styleId="1ff1">
    <w:name w:val="Обычный1"/>
    <w:link w:val="1ff0"/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463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636CE"/>
    <w:rPr>
      <w:rFonts w:ascii="Segoe UI" w:hAnsi="Segoe UI" w:cs="Segoe UI"/>
      <w:sz w:val="18"/>
      <w:szCs w:val="18"/>
    </w:rPr>
  </w:style>
  <w:style w:type="paragraph" w:customStyle="1" w:styleId="af3">
    <w:name w:val="Прижатый влево"/>
    <w:basedOn w:val="a"/>
    <w:next w:val="a"/>
    <w:uiPriority w:val="99"/>
    <w:qFormat/>
    <w:rsid w:val="00D64B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40370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profspo.ru/books/104903" TargetMode="External"/><Relationship Id="rId17" Type="http://schemas.openxmlformats.org/officeDocument/2006/relationships/hyperlink" Target="https://urait.ru/bcode/540360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53663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532336" TargetMode="External"/><Relationship Id="rId10" Type="http://schemas.openxmlformats.org/officeDocument/2006/relationships/footer" Target="footer3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5391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3241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ФИС ПРИЕМ</cp:lastModifiedBy>
  <cp:revision>36</cp:revision>
  <cp:lastPrinted>2025-11-25T09:23:00Z</cp:lastPrinted>
  <dcterms:created xsi:type="dcterms:W3CDTF">2025-11-25T08:47:00Z</dcterms:created>
  <dcterms:modified xsi:type="dcterms:W3CDTF">2026-03-13T11:31:00Z</dcterms:modified>
</cp:coreProperties>
</file>